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B0E" w:rsidRDefault="00CC0EAD">
      <w:pPr>
        <w:pStyle w:val="NormalWeb"/>
        <w:rPr>
          <w:rFonts w:ascii="Arial" w:hAnsi="Arial"/>
          <w:color w:val="000000"/>
          <w:sz w:val="27"/>
          <w:szCs w:val="27"/>
        </w:rPr>
      </w:pPr>
      <w:r>
        <w:rPr>
          <w:rFonts w:ascii="Arial" w:hAnsi="Arial"/>
          <w:color w:val="000000"/>
          <w:sz w:val="27"/>
          <w:szCs w:val="27"/>
        </w:rPr>
        <w:t>Corse-matin : article du 12/11</w:t>
      </w:r>
    </w:p>
    <w:p w:rsidR="00073727" w:rsidRDefault="009A13E4">
      <w:pPr>
        <w:pStyle w:val="NormalWeb"/>
        <w:rPr>
          <w:rFonts w:ascii="Arial" w:hAnsi="Arial"/>
          <w:color w:val="000000"/>
          <w:sz w:val="27"/>
          <w:szCs w:val="27"/>
        </w:rPr>
      </w:pPr>
      <w:r>
        <w:rPr>
          <w:rFonts w:ascii="Arial" w:hAnsi="Arial"/>
          <w:color w:val="000000"/>
          <w:sz w:val="27"/>
          <w:szCs w:val="27"/>
        </w:rPr>
        <w:t>SARDAIGNE</w:t>
      </w:r>
      <w:r w:rsidR="003F79EB">
        <w:rPr>
          <w:rFonts w:ascii="Arial" w:hAnsi="Arial"/>
          <w:color w:val="000000"/>
          <w:sz w:val="27"/>
          <w:szCs w:val="27"/>
        </w:rPr>
        <w:br/>
        <w:t>En Sardaigne, on fait du plastique bio avec des fleurs</w:t>
      </w:r>
      <w:r w:rsidR="003F79EB">
        <w:rPr>
          <w:rFonts w:ascii="Arial" w:hAnsi="Arial"/>
          <w:color w:val="000000"/>
          <w:sz w:val="27"/>
          <w:szCs w:val="27"/>
        </w:rPr>
        <w:br/>
        <w:t xml:space="preserve">  </w:t>
      </w:r>
      <w:r w:rsidR="003F79EB">
        <w:rPr>
          <w:rFonts w:ascii="Arial" w:hAnsi="Arial"/>
          <w:color w:val="000000"/>
          <w:sz w:val="27"/>
          <w:szCs w:val="27"/>
        </w:rPr>
        <w:br/>
      </w:r>
      <w:r w:rsidR="003F79EB">
        <w:rPr>
          <w:rFonts w:ascii="Arial" w:hAnsi="Arial"/>
          <w:color w:val="000000"/>
          <w:sz w:val="27"/>
          <w:szCs w:val="27"/>
        </w:rPr>
        <w:br/>
        <w:t xml:space="preserve">La graine d'un chardon local, dont 500 ha finissent de mûrir autour de Porto-Torres, peut produire de l'huile végétale </w:t>
      </w:r>
      <w:proofErr w:type="spellStart"/>
      <w:r w:rsidR="003F79EB">
        <w:rPr>
          <w:rFonts w:ascii="Arial" w:hAnsi="Arial"/>
          <w:color w:val="000000"/>
          <w:sz w:val="27"/>
          <w:szCs w:val="27"/>
        </w:rPr>
        <w:t>raffinable</w:t>
      </w:r>
      <w:proofErr w:type="spellEnd"/>
      <w:r w:rsidR="003F79EB">
        <w:rPr>
          <w:rFonts w:ascii="Arial" w:hAnsi="Arial"/>
          <w:color w:val="000000"/>
          <w:sz w:val="27"/>
          <w:szCs w:val="27"/>
        </w:rPr>
        <w:br/>
      </w:r>
    </w:p>
    <w:p w:rsidR="003F79EB" w:rsidRDefault="00073727">
      <w:pPr>
        <w:pStyle w:val="NormalWeb"/>
        <w:rPr>
          <w:rFonts w:ascii="Arial" w:hAnsi="Arial"/>
          <w:color w:val="000000"/>
          <w:sz w:val="27"/>
          <w:szCs w:val="27"/>
        </w:rPr>
      </w:pPr>
      <w:r>
        <w:rPr>
          <w:rFonts w:eastAsia="Times New Roman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196215</wp:posOffset>
            </wp:positionV>
            <wp:extent cx="3944620" cy="2362200"/>
            <wp:effectExtent l="0" t="0" r="0" b="0"/>
            <wp:wrapTopAndBottom/>
            <wp:docPr id="1" name="Image 1" descr="http://www.corsematin.com/media_corsematin/imagecache/mobi_article_large/image/2015/11/12/capture-d-e-cran-2015-11-12-a-09.32.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" descr="http://www.corsematin.com/media_corsematin/imagecache/mobi_article_large/image/2015/11/12/capture-d-e-cran-2015-11-12-a-09.32.37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4620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F79EB">
        <w:rPr>
          <w:rFonts w:ascii="Arial" w:hAnsi="Arial"/>
          <w:color w:val="000000"/>
          <w:sz w:val="27"/>
          <w:szCs w:val="27"/>
        </w:rPr>
        <w:t>PHOTO DR</w:t>
      </w:r>
      <w:r w:rsidR="003F79EB">
        <w:rPr>
          <w:rFonts w:ascii="Arial" w:hAnsi="Arial"/>
          <w:color w:val="000000"/>
          <w:sz w:val="27"/>
          <w:szCs w:val="27"/>
        </w:rPr>
        <w:br/>
        <w:t> </w:t>
      </w:r>
      <w:r w:rsidR="003F79EB">
        <w:rPr>
          <w:rStyle w:val="apple-converted-space"/>
          <w:rFonts w:ascii="Arial" w:hAnsi="Arial"/>
          <w:color w:val="000000"/>
          <w:sz w:val="27"/>
          <w:szCs w:val="27"/>
        </w:rPr>
        <w:t> </w:t>
      </w:r>
      <w:r w:rsidR="003F79EB">
        <w:rPr>
          <w:rFonts w:ascii="Arial" w:hAnsi="Arial"/>
          <w:color w:val="000000"/>
          <w:sz w:val="27"/>
          <w:szCs w:val="27"/>
        </w:rPr>
        <w:br/>
        <w:t xml:space="preserve">La Sardaigne a toujours été terre de contrastes. À Porto-Torres, le grand port industriel au nord-ouest de l'île, la </w:t>
      </w:r>
      <w:proofErr w:type="spellStart"/>
      <w:r w:rsidR="003F79EB">
        <w:rPr>
          <w:rFonts w:ascii="Arial" w:hAnsi="Arial"/>
          <w:color w:val="000000"/>
          <w:sz w:val="27"/>
          <w:szCs w:val="27"/>
        </w:rPr>
        <w:t>réindustrialisation</w:t>
      </w:r>
      <w:proofErr w:type="spellEnd"/>
      <w:r w:rsidR="003F79EB">
        <w:rPr>
          <w:rFonts w:ascii="Arial" w:hAnsi="Arial"/>
          <w:color w:val="000000"/>
          <w:sz w:val="27"/>
          <w:szCs w:val="27"/>
        </w:rPr>
        <w:t xml:space="preserve"> de l'ancienne raffinerie ENI, le géant italien du pétrole et du gaz en est une illustration rafraîchissante.</w:t>
      </w:r>
    </w:p>
    <w:p w:rsidR="003F79EB" w:rsidRDefault="003F79EB">
      <w:pPr>
        <w:pStyle w:val="NormalWeb"/>
        <w:rPr>
          <w:rFonts w:ascii="Arial" w:hAnsi="Arial"/>
          <w:color w:val="000000"/>
          <w:sz w:val="27"/>
          <w:szCs w:val="27"/>
        </w:rPr>
      </w:pPr>
      <w:r>
        <w:rPr>
          <w:rFonts w:ascii="Arial" w:hAnsi="Arial"/>
          <w:color w:val="000000"/>
          <w:sz w:val="27"/>
          <w:szCs w:val="27"/>
        </w:rPr>
        <w:t>Et une piste d'avenir potentielle pour les raffineries françaises en quête de reconversion, dont celles du pourtour de l'étang de Berre.</w:t>
      </w:r>
    </w:p>
    <w:p w:rsidR="003F79EB" w:rsidRDefault="003F79EB">
      <w:pPr>
        <w:pStyle w:val="NormalWeb"/>
        <w:rPr>
          <w:rFonts w:ascii="Arial" w:hAnsi="Arial"/>
          <w:color w:val="000000"/>
          <w:sz w:val="27"/>
          <w:szCs w:val="27"/>
        </w:rPr>
      </w:pPr>
      <w:r>
        <w:rPr>
          <w:rFonts w:ascii="Arial" w:hAnsi="Arial"/>
          <w:color w:val="000000"/>
          <w:sz w:val="27"/>
          <w:szCs w:val="27"/>
        </w:rPr>
        <w:t xml:space="preserve">Le dernier cracker du site sarde a fermé en 2012. L'année précédente, la société italienne </w:t>
      </w:r>
      <w:proofErr w:type="spellStart"/>
      <w:r>
        <w:rPr>
          <w:rFonts w:ascii="Arial" w:hAnsi="Arial"/>
          <w:color w:val="000000"/>
          <w:sz w:val="27"/>
          <w:szCs w:val="27"/>
        </w:rPr>
        <w:t>Novamont</w:t>
      </w:r>
      <w:proofErr w:type="spellEnd"/>
      <w:r>
        <w:rPr>
          <w:rFonts w:ascii="Arial" w:hAnsi="Arial"/>
          <w:color w:val="000000"/>
          <w:sz w:val="27"/>
          <w:szCs w:val="27"/>
        </w:rPr>
        <w:t xml:space="preserve"> avait proposé de créer sur une </w:t>
      </w:r>
      <w:proofErr w:type="spellStart"/>
      <w:r>
        <w:rPr>
          <w:rFonts w:ascii="Arial" w:hAnsi="Arial"/>
          <w:color w:val="000000"/>
          <w:sz w:val="27"/>
          <w:szCs w:val="27"/>
        </w:rPr>
        <w:t>bioraffinerie</w:t>
      </w:r>
      <w:proofErr w:type="spellEnd"/>
      <w:r>
        <w:rPr>
          <w:rFonts w:ascii="Arial" w:hAnsi="Arial"/>
          <w:color w:val="000000"/>
          <w:sz w:val="27"/>
          <w:szCs w:val="27"/>
        </w:rPr>
        <w:t xml:space="preserve"> dernier cri, dans le cadre d'un projet innovant d'économie circulaire, le premier au monde impliquant un site industriel. Avec </w:t>
      </w:r>
      <w:proofErr w:type="spellStart"/>
      <w:r>
        <w:rPr>
          <w:rFonts w:ascii="Arial" w:hAnsi="Arial"/>
          <w:color w:val="000000"/>
          <w:sz w:val="27"/>
          <w:szCs w:val="27"/>
        </w:rPr>
        <w:t>Versalis</w:t>
      </w:r>
      <w:proofErr w:type="spellEnd"/>
      <w:r>
        <w:rPr>
          <w:rFonts w:ascii="Arial" w:hAnsi="Arial"/>
          <w:color w:val="000000"/>
          <w:sz w:val="27"/>
          <w:szCs w:val="27"/>
        </w:rPr>
        <w:t xml:space="preserve">, la filiale chimie du groupe ENI, </w:t>
      </w:r>
      <w:proofErr w:type="spellStart"/>
      <w:r>
        <w:rPr>
          <w:rFonts w:ascii="Arial" w:hAnsi="Arial"/>
          <w:color w:val="000000"/>
          <w:sz w:val="27"/>
          <w:szCs w:val="27"/>
        </w:rPr>
        <w:t>Novamont</w:t>
      </w:r>
      <w:proofErr w:type="spellEnd"/>
      <w:r>
        <w:rPr>
          <w:rFonts w:ascii="Arial" w:hAnsi="Arial"/>
          <w:color w:val="000000"/>
          <w:sz w:val="27"/>
          <w:szCs w:val="27"/>
        </w:rPr>
        <w:t xml:space="preserve"> a investi 500 millions d'euros en trois ans pour y produire des composés chimiques.</w:t>
      </w:r>
    </w:p>
    <w:p w:rsidR="003F79EB" w:rsidRDefault="003F79EB">
      <w:pPr>
        <w:pStyle w:val="NormalWeb"/>
        <w:rPr>
          <w:rFonts w:ascii="Arial" w:hAnsi="Arial"/>
          <w:color w:val="000000"/>
          <w:sz w:val="27"/>
          <w:szCs w:val="27"/>
        </w:rPr>
      </w:pPr>
      <w:r>
        <w:rPr>
          <w:rFonts w:ascii="Arial" w:hAnsi="Arial"/>
          <w:color w:val="000000"/>
          <w:sz w:val="27"/>
          <w:szCs w:val="27"/>
        </w:rPr>
        <w:t>[...] Lire l'article complet dans Corse-Matin du 12 novembre</w:t>
      </w:r>
    </w:p>
    <w:p w:rsidR="003F79EB" w:rsidRDefault="003F79EB">
      <w:pPr>
        <w:pStyle w:val="NormalWeb"/>
        <w:rPr>
          <w:rFonts w:ascii="Arial" w:hAnsi="Arial"/>
          <w:color w:val="000000"/>
          <w:sz w:val="27"/>
          <w:szCs w:val="27"/>
        </w:rPr>
      </w:pPr>
      <w:r>
        <w:rPr>
          <w:rFonts w:ascii="Arial" w:hAnsi="Arial"/>
          <w:color w:val="000000"/>
          <w:sz w:val="27"/>
          <w:szCs w:val="27"/>
        </w:rPr>
        <w:t>par Patrick Coulomb</w:t>
      </w:r>
    </w:p>
    <w:p w:rsidR="003F79EB" w:rsidRDefault="003F79EB">
      <w:bookmarkStart w:id="0" w:name="_GoBack"/>
      <w:bookmarkEnd w:id="0"/>
    </w:p>
    <w:sectPr w:rsidR="003F79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9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9EB"/>
    <w:rsid w:val="00073727"/>
    <w:rsid w:val="003F79EB"/>
    <w:rsid w:val="005B3B0E"/>
    <w:rsid w:val="005E01AF"/>
    <w:rsid w:val="009A13E4"/>
    <w:rsid w:val="00A166E5"/>
    <w:rsid w:val="00C11BAC"/>
    <w:rsid w:val="00CC0EAD"/>
    <w:rsid w:val="00F83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11575FC"/>
  <w15:chartTrackingRefBased/>
  <w15:docId w15:val="{66F5D7F1-9D94-B549-A824-6F3BE8917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F79E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Policepardfaut"/>
    <w:rsid w:val="003F79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171</Words>
  <Characters>946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ZEBICHE</dc:creator>
  <cp:keywords/>
  <dc:description/>
  <cp:lastModifiedBy>BRUNO ZEBICHE</cp:lastModifiedBy>
  <cp:revision>2</cp:revision>
  <dcterms:created xsi:type="dcterms:W3CDTF">2015-11-15T15:52:00Z</dcterms:created>
  <dcterms:modified xsi:type="dcterms:W3CDTF">2015-11-15T15:52:00Z</dcterms:modified>
</cp:coreProperties>
</file>